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84" w:rsidRPr="000B11C4" w:rsidRDefault="004A7684" w:rsidP="004A7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1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Метеорн сұрақтары. </w:t>
      </w:r>
    </w:p>
    <w:p w:rsidR="004A7684" w:rsidRPr="000B11C4" w:rsidRDefault="004A7684" w:rsidP="004A7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11C4">
        <w:rPr>
          <w:rFonts w:ascii="Times New Roman" w:hAnsi="Times New Roman" w:cs="Times New Roman"/>
          <w:b/>
          <w:sz w:val="28"/>
          <w:szCs w:val="28"/>
          <w:lang w:val="kk-KZ"/>
        </w:rPr>
        <w:t>Алу түрі: ауызша</w:t>
      </w:r>
    </w:p>
    <w:p w:rsidR="004A7684" w:rsidRPr="000B11C4" w:rsidRDefault="004A7684" w:rsidP="004A7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1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шкаласы – 100 </w:t>
      </w:r>
      <w:r w:rsidRPr="000B11C4">
        <w:rPr>
          <w:rFonts w:ascii="Times New Roman" w:hAnsi="Times New Roman" w:cs="Times New Roman"/>
          <w:b/>
          <w:sz w:val="28"/>
          <w:szCs w:val="28"/>
        </w:rPr>
        <w:t>балл</w:t>
      </w:r>
    </w:p>
    <w:p w:rsidR="004A7684" w:rsidRPr="000B11C4" w:rsidRDefault="004A7684" w:rsidP="004A7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84" w:rsidRPr="000B11C4" w:rsidRDefault="004A7684" w:rsidP="004A7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Төмендегі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сұрақтар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негізінде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өз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ойыңызды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талдап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11C4">
        <w:rPr>
          <w:rFonts w:ascii="Times New Roman" w:hAnsi="Times New Roman" w:cs="Times New Roman"/>
          <w:b/>
          <w:sz w:val="28"/>
          <w:szCs w:val="28"/>
        </w:rPr>
        <w:t>айтыңыз</w:t>
      </w:r>
      <w:proofErr w:type="spellEnd"/>
      <w:r w:rsidRPr="000B11C4">
        <w:rPr>
          <w:rFonts w:ascii="Times New Roman" w:hAnsi="Times New Roman" w:cs="Times New Roman"/>
          <w:b/>
          <w:sz w:val="28"/>
          <w:szCs w:val="28"/>
        </w:rPr>
        <w:t>.</w:t>
      </w:r>
      <w:r w:rsidRPr="000B1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 – 50 балл</w:t>
      </w:r>
    </w:p>
    <w:p w:rsidR="0091063F" w:rsidRPr="00884EC9" w:rsidRDefault="0091063F" w:rsidP="0091063F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 xml:space="preserve">Америкалық музеолог Д.К.Дан қалыптастырған </w:t>
      </w:r>
      <w:r w:rsidRPr="00884EC9">
        <w:rPr>
          <w:rFonts w:ascii="Times New Roman" w:hAnsi="Times New Roman" w:cs="Times New Roman"/>
          <w:i/>
          <w:sz w:val="24"/>
          <w:szCs w:val="24"/>
          <w:lang w:val="kk-KZ"/>
        </w:rPr>
        <w:t>«Тірі музей»</w:t>
      </w:r>
      <w:r w:rsidRPr="00884EC9">
        <w:rPr>
          <w:rFonts w:ascii="Times New Roman" w:hAnsi="Times New Roman" w:cs="Times New Roman"/>
          <w:sz w:val="24"/>
          <w:szCs w:val="24"/>
          <w:lang w:val="kk-KZ"/>
        </w:rPr>
        <w:t xml:space="preserve"> идеясы, қазіргі қолданыс аясы.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>Алғашқы компьютерлік музейлік бағдарламалар: қолданыс кеңістігі, тәжірибелер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>АҚШ музейлері жүйесіндегі комппьютерлік бағдарламалар, музей қорларын цифрлау.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Музейлік білімнің құрылымындағы коммуникациялық тәсіл 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>Аукциондар және өнер нарығының музей ісіне қатынасы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Экспозицияны модернизациялаудың маңызы, озық тәжірибелер.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Музейтанудың қолданбалы жобаларына коммуникативті қатынас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 xml:space="preserve">Музей құндылықтарын каталогтау жүйесі. Форматы. 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>Аудиогидтер қызметі, қолданыс аясы, әдіснамасы (ғаламторлық мекен-жайын ата).</w:t>
      </w:r>
    </w:p>
    <w:p w:rsidR="0091063F" w:rsidRPr="00884EC9" w:rsidRDefault="0091063F" w:rsidP="004A7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EC9">
        <w:rPr>
          <w:rFonts w:ascii="Times New Roman" w:hAnsi="Times New Roman" w:cs="Times New Roman"/>
          <w:sz w:val="24"/>
          <w:szCs w:val="24"/>
          <w:lang w:val="kk-KZ"/>
        </w:rPr>
        <w:t xml:space="preserve">Әлемдік және Қазақстандық музейлік өнер нарығындағы ақпараттық техникалар. </w:t>
      </w:r>
    </w:p>
    <w:p w:rsidR="004A7684" w:rsidRDefault="004A7684" w:rsidP="004A7684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7684" w:rsidRDefault="004A7684" w:rsidP="004A7684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7684" w:rsidRPr="004A7684" w:rsidRDefault="004A7684" w:rsidP="004A7684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684">
        <w:rPr>
          <w:rFonts w:ascii="Times New Roman" w:hAnsi="Times New Roman" w:cs="Times New Roman"/>
          <w:b/>
          <w:sz w:val="28"/>
          <w:szCs w:val="28"/>
          <w:lang w:val="kk-KZ"/>
        </w:rPr>
        <w:t>ЭССЕ ТАҚЫРЫПТАРЫ. Бағалау – 50 балл</w:t>
      </w:r>
    </w:p>
    <w:p w:rsidR="004A7684" w:rsidRDefault="004A7684" w:rsidP="004A7684">
      <w:pPr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684">
        <w:rPr>
          <w:rFonts w:ascii="Times New Roman" w:hAnsi="Times New Roman" w:cs="Times New Roman"/>
          <w:sz w:val="28"/>
          <w:szCs w:val="28"/>
          <w:lang w:val="kk-KZ"/>
        </w:rPr>
        <w:t>Әлем музейлері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вертуалды филиалдары мен электронды каталогтарына талдау жасаңыз. Бір музей тәжірибесін негізге алу керек. </w:t>
      </w:r>
      <w:r w:rsidRPr="004A76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bookmarkStart w:id="0" w:name="_GoBack"/>
    <w:bookmarkEnd w:id="0"/>
    <w:p w:rsidR="004A7684" w:rsidRPr="004A7684" w:rsidRDefault="004A7684" w:rsidP="004A7684">
      <w:pPr>
        <w:ind w:left="720"/>
        <w:jc w:val="both"/>
        <w:rPr>
          <w:shd w:val="clear" w:color="auto" w:fill="FFFFFF"/>
          <w:lang w:val="kk-KZ"/>
        </w:rPr>
      </w:pPr>
      <w:r>
        <w:fldChar w:fldCharType="begin"/>
      </w:r>
      <w:r w:rsidRPr="004A7684">
        <w:rPr>
          <w:lang w:val="kk-KZ"/>
        </w:rPr>
        <w:instrText xml:space="preserve"> HYPERLINK "http://www.lovre.fr/" </w:instrText>
      </w:r>
      <w:r>
        <w:fldChar w:fldCharType="separate"/>
      </w:r>
      <w:r w:rsidRPr="004A7684">
        <w:rPr>
          <w:rStyle w:val="a3"/>
          <w:lang w:val="kk-KZ"/>
        </w:rPr>
        <w:t>www.lovre.fr</w:t>
      </w:r>
      <w:r w:rsidRPr="004A7684">
        <w:rPr>
          <w:rStyle w:val="a3"/>
          <w:lang w:val="kk-KZ"/>
        </w:rPr>
        <w:fldChar w:fldCharType="end"/>
      </w:r>
      <w:r w:rsidRPr="004A7684">
        <w:rPr>
          <w:lang w:val="kk-KZ"/>
        </w:rPr>
        <w:t xml:space="preserve"> – Лувр.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>vm.kemsu.ru - Алғашқы қауым виртуальды музейі.</w:t>
      </w:r>
    </w:p>
    <w:p w:rsidR="004A7684" w:rsidRPr="004A7684" w:rsidRDefault="004A7684" w:rsidP="004A7684">
      <w:pPr>
        <w:ind w:left="720"/>
        <w:jc w:val="both"/>
        <w:rPr>
          <w:lang w:val="kk-KZ"/>
        </w:rPr>
      </w:pPr>
      <w:hyperlink r:id="rId6" w:history="1">
        <w:r w:rsidRPr="004A7684">
          <w:rPr>
            <w:rStyle w:val="a3"/>
            <w:lang w:val="kk-KZ"/>
          </w:rPr>
          <w:t>www.skd-dresden.de</w:t>
        </w:r>
      </w:hyperlink>
      <w:r w:rsidRPr="004A7684">
        <w:rPr>
          <w:lang w:val="kk-KZ"/>
        </w:rPr>
        <w:t xml:space="preserve"> – Дрезден галереясы.</w:t>
      </w:r>
    </w:p>
    <w:p w:rsidR="004A7684" w:rsidRPr="004A7684" w:rsidRDefault="004A7684" w:rsidP="004A7684">
      <w:pPr>
        <w:ind w:left="720"/>
        <w:jc w:val="both"/>
        <w:rPr>
          <w:lang w:val="kk-KZ"/>
        </w:rPr>
      </w:pPr>
      <w:hyperlink r:id="rId7" w:history="1">
        <w:r w:rsidRPr="004A7684">
          <w:rPr>
            <w:rStyle w:val="a3"/>
            <w:lang w:val="kk-KZ"/>
          </w:rPr>
          <w:t>www.nasuonalgallery.org.uk</w:t>
        </w:r>
      </w:hyperlink>
      <w:r w:rsidRPr="004A7684">
        <w:rPr>
          <w:lang w:val="kk-KZ"/>
        </w:rPr>
        <w:t xml:space="preserve"> – Лондон Ұлттық галереясы.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  <w:hyperlink r:id="rId8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thebbritishmuseum</w:t>
        </w:r>
        <w:proofErr w:type="spellEnd"/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ac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uk</w:t>
        </w:r>
        <w:proofErr w:type="spellEnd"/>
      </w:hyperlink>
      <w:r w:rsidRPr="00206652">
        <w:rPr>
          <w:shd w:val="clear" w:color="auto" w:fill="FFFFFF"/>
        </w:rPr>
        <w:t xml:space="preserve"> – </w:t>
      </w:r>
      <w:proofErr w:type="spellStart"/>
      <w:r w:rsidRPr="00206652">
        <w:rPr>
          <w:shd w:val="clear" w:color="auto" w:fill="FFFFFF"/>
        </w:rPr>
        <w:t>Британ</w:t>
      </w:r>
      <w:proofErr w:type="spellEnd"/>
      <w:r w:rsidRPr="00206652">
        <w:rPr>
          <w:shd w:val="clear" w:color="auto" w:fill="FFFFFF"/>
        </w:rPr>
        <w:t xml:space="preserve"> </w:t>
      </w:r>
      <w:r w:rsidRPr="00206652">
        <w:rPr>
          <w:shd w:val="clear" w:color="auto" w:fill="FFFFFF"/>
          <w:lang w:val="kk-KZ"/>
        </w:rPr>
        <w:t xml:space="preserve">музейі. </w:t>
      </w:r>
    </w:p>
    <w:p w:rsidR="004A7684" w:rsidRPr="004A7684" w:rsidRDefault="004A7684" w:rsidP="004A7684">
      <w:pPr>
        <w:ind w:left="720"/>
        <w:jc w:val="both"/>
        <w:rPr>
          <w:lang w:val="kk-KZ"/>
        </w:rPr>
      </w:pPr>
      <w:hyperlink r:id="rId9" w:history="1">
        <w:r w:rsidRPr="004A7684">
          <w:rPr>
            <w:rStyle w:val="a3"/>
            <w:lang w:val="kk-KZ"/>
          </w:rPr>
          <w:t>www.museoprado.es</w:t>
        </w:r>
      </w:hyperlink>
      <w:r w:rsidRPr="004A7684">
        <w:rPr>
          <w:lang w:val="kk-KZ"/>
        </w:rPr>
        <w:t xml:space="preserve"> – Прадо музейі.</w:t>
      </w:r>
    </w:p>
    <w:p w:rsidR="004A7684" w:rsidRPr="004A7684" w:rsidRDefault="004A7684" w:rsidP="004A7684">
      <w:pPr>
        <w:ind w:left="720"/>
        <w:jc w:val="both"/>
        <w:rPr>
          <w:lang w:val="kk-KZ"/>
        </w:rPr>
      </w:pPr>
      <w:hyperlink r:id="rId10" w:history="1">
        <w:r w:rsidRPr="004A7684">
          <w:rPr>
            <w:rStyle w:val="a3"/>
            <w:lang w:val="kk-KZ"/>
          </w:rPr>
          <w:t>www.polomusaele.firenze.it/uffizi</w:t>
        </w:r>
      </w:hyperlink>
      <w:r w:rsidRPr="004A7684">
        <w:rPr>
          <w:lang w:val="kk-KZ"/>
        </w:rPr>
        <w:t xml:space="preserve"> - Уффици галереясы.</w:t>
      </w:r>
    </w:p>
    <w:p w:rsidR="004A7684" w:rsidRPr="004A7684" w:rsidRDefault="004A7684" w:rsidP="004A7684">
      <w:pPr>
        <w:ind w:left="720"/>
        <w:jc w:val="both"/>
        <w:rPr>
          <w:lang w:val="kk-KZ"/>
        </w:rPr>
      </w:pPr>
      <w:hyperlink r:id="rId11" w:history="1">
        <w:r w:rsidRPr="004A7684">
          <w:rPr>
            <w:rStyle w:val="a3"/>
            <w:lang w:val="kk-KZ"/>
          </w:rPr>
          <w:t>www.metmuseum.org</w:t>
        </w:r>
      </w:hyperlink>
      <w:r w:rsidRPr="004A7684">
        <w:rPr>
          <w:lang w:val="kk-KZ"/>
        </w:rPr>
        <w:t xml:space="preserve"> –Метрополитен.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2" w:history="1">
        <w:r w:rsidRPr="00206652">
          <w:rPr>
            <w:rStyle w:val="a3"/>
            <w:shd w:val="clear" w:color="auto" w:fill="FFFFFF"/>
            <w:lang w:val="kk-KZ"/>
          </w:rPr>
          <w:t>www.hernitagenuseun.org</w:t>
        </w:r>
      </w:hyperlink>
      <w:r w:rsidRPr="00206652">
        <w:rPr>
          <w:shd w:val="clear" w:color="auto" w:fill="FFFFFF"/>
          <w:lang w:val="kk-KZ"/>
        </w:rPr>
        <w:t xml:space="preserve"> </w:t>
      </w:r>
      <w:r>
        <w:rPr>
          <w:shd w:val="clear" w:color="auto" w:fill="FFFFFF"/>
          <w:lang w:val="kk-KZ"/>
        </w:rPr>
        <w:t>–</w:t>
      </w:r>
      <w:r w:rsidRPr="00206652">
        <w:rPr>
          <w:shd w:val="clear" w:color="auto" w:fill="FFFFFF"/>
          <w:lang w:val="kk-KZ"/>
        </w:rPr>
        <w:t xml:space="preserve"> Эрмитаж</w:t>
      </w:r>
      <w:r>
        <w:rPr>
          <w:shd w:val="clear" w:color="auto" w:fill="FFFFFF"/>
          <w:lang w:val="kk-KZ"/>
        </w:rPr>
        <w:t>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 xml:space="preserve">www. museum.ru/gmii - А.С.Пушкин атындағы Мемлекеттік көркемсурет өнері музейі.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3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tretyakov</w:t>
        </w:r>
        <w:proofErr w:type="spellEnd"/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 w:rsidRPr="00206652">
        <w:rPr>
          <w:shd w:val="clear" w:color="auto" w:fill="FFFFFF"/>
        </w:rPr>
        <w:t xml:space="preserve"> - </w:t>
      </w:r>
      <w:r w:rsidRPr="00206652">
        <w:rPr>
          <w:shd w:val="clear" w:color="auto" w:fill="FFFFFF"/>
          <w:lang w:val="kk-KZ"/>
        </w:rPr>
        <w:t>Третьяков галереясы.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  <w:hyperlink r:id="rId14" w:history="1">
        <w:r w:rsidRPr="00206652">
          <w:rPr>
            <w:rStyle w:val="a3"/>
          </w:rPr>
          <w:t>www.rusmuseum.ru-</w:t>
        </w:r>
      </w:hyperlink>
      <w:r w:rsidRPr="00206652">
        <w:t xml:space="preserve"> </w:t>
      </w:r>
      <w:r w:rsidRPr="00206652">
        <w:rPr>
          <w:shd w:val="clear" w:color="auto" w:fill="FFFFFF"/>
          <w:lang w:val="kk-KZ"/>
        </w:rPr>
        <w:t>Мемлекеттік орыс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>Sai.msu./cjackson/ - Көркемсурет виртуальды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>Museum.defa.ru/about/ - Экономикалық келісім кеңесі бренттер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5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md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spb</w:t>
        </w:r>
        <w:proofErr w:type="spellEnd"/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 w:rsidRPr="00206652">
        <w:rPr>
          <w:shd w:val="clear" w:color="auto" w:fill="FFFFFF"/>
        </w:rPr>
        <w:t xml:space="preserve"> – </w:t>
      </w:r>
      <w:r w:rsidRPr="00206652">
        <w:rPr>
          <w:shd w:val="clear" w:color="auto" w:fill="FFFFFF"/>
          <w:lang w:val="kk-KZ"/>
        </w:rPr>
        <w:t>Ф.М.Достаевский мемориалдық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 xml:space="preserve">Lomonosov.pomorsu.ru  - М.В.Ломоносов мемориалдық музейі.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 xml:space="preserve">Museum.odessa.net/museum_pushkin - Одессадағы А.С.Пушкин мемориалдық музейі. 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  <w:r w:rsidRPr="00206652">
        <w:rPr>
          <w:shd w:val="clear" w:color="auto" w:fill="FFFFFF"/>
          <w:lang w:val="kk-KZ"/>
        </w:rPr>
        <w:t xml:space="preserve">www.pushkin.pskov.ru   </w:t>
      </w:r>
      <w:r>
        <w:rPr>
          <w:shd w:val="clear" w:color="auto" w:fill="FFFFFF"/>
          <w:lang w:val="kk-KZ"/>
        </w:rPr>
        <w:t xml:space="preserve"> - </w:t>
      </w:r>
      <w:r w:rsidRPr="00206652">
        <w:rPr>
          <w:shd w:val="clear" w:color="auto" w:fill="FFFFFF"/>
          <w:lang w:val="kk-KZ"/>
        </w:rPr>
        <w:t>«Михайловск» А.С.Пушкин музей-қорығы</w:t>
      </w:r>
      <w:r>
        <w:rPr>
          <w:shd w:val="clear" w:color="auto" w:fill="FFFFFF"/>
          <w:lang w:val="kk-KZ"/>
        </w:rPr>
        <w:t>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6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museum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ru</w:t>
        </w:r>
        <w:proofErr w:type="spellEnd"/>
        <w:r w:rsidRPr="00206652">
          <w:rPr>
            <w:rStyle w:val="a3"/>
            <w:shd w:val="clear" w:color="auto" w:fill="FFFFFF"/>
          </w:rPr>
          <w:t>/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kosmonav</w:t>
        </w:r>
        <w:proofErr w:type="spellEnd"/>
      </w:hyperlink>
      <w:r w:rsidRPr="00206652">
        <w:rPr>
          <w:shd w:val="clear" w:color="auto" w:fill="FFFFFF"/>
        </w:rPr>
        <w:t xml:space="preserve"> - </w:t>
      </w:r>
      <w:r w:rsidRPr="00206652">
        <w:rPr>
          <w:shd w:val="clear" w:color="auto" w:fill="FFFFFF"/>
          <w:lang w:val="kk-KZ"/>
        </w:rPr>
        <w:t>Космонавтика мемориалдық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7" w:history="1">
        <w:r w:rsidRPr="00206652">
          <w:rPr>
            <w:rStyle w:val="a3"/>
            <w:shd w:val="clear" w:color="auto" w:fill="FFFFFF"/>
            <w:lang w:val="kk-KZ"/>
          </w:rPr>
          <w:t>www.planettarium.ru</w:t>
        </w:r>
      </w:hyperlink>
      <w:r w:rsidRPr="00206652">
        <w:rPr>
          <w:shd w:val="clear" w:color="auto" w:fill="FFFFFF"/>
          <w:lang w:val="kk-KZ"/>
        </w:rPr>
        <w:t xml:space="preserve"> – Планетарий.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r w:rsidRPr="00206652">
        <w:rPr>
          <w:shd w:val="clear" w:color="auto" w:fill="FFFFFF"/>
          <w:lang w:val="kk-KZ"/>
        </w:rPr>
        <w:t xml:space="preserve">Pavlovskart.spb.ru – «Павловск» музей-қорығы, </w:t>
      </w:r>
      <w:r>
        <w:rPr>
          <w:shd w:val="clear" w:color="auto" w:fill="FFFFFF"/>
          <w:lang w:val="kk-KZ"/>
        </w:rPr>
        <w:t>Еуропа</w:t>
      </w:r>
      <w:r w:rsidRPr="00206652">
        <w:rPr>
          <w:shd w:val="clear" w:color="auto" w:fill="FFFFFF"/>
          <w:lang w:val="kk-KZ"/>
        </w:rPr>
        <w:t>дағы ірі сарай-парк  архитектурасы ескерткіштері.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8" w:history="1">
        <w:r w:rsidRPr="00206652">
          <w:rPr>
            <w:rStyle w:val="a3"/>
            <w:shd w:val="clear" w:color="auto" w:fill="FFFFFF"/>
            <w:lang w:val="kk-KZ"/>
          </w:rPr>
          <w:t>www.darwin.museum.ru</w:t>
        </w:r>
      </w:hyperlink>
      <w:r w:rsidRPr="00206652">
        <w:rPr>
          <w:shd w:val="clear" w:color="auto" w:fill="FFFFFF"/>
          <w:lang w:val="kk-KZ"/>
        </w:rPr>
        <w:t xml:space="preserve"> – Дарвин музейі.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19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bam</w:t>
        </w:r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ac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uk</w:t>
        </w:r>
        <w:proofErr w:type="spellEnd"/>
      </w:hyperlink>
      <w:r w:rsidRPr="00206652">
        <w:rPr>
          <w:shd w:val="clear" w:color="auto" w:fill="FFFFFF"/>
        </w:rPr>
        <w:t xml:space="preserve"> – </w:t>
      </w:r>
      <w:r w:rsidRPr="00206652">
        <w:rPr>
          <w:shd w:val="clear" w:color="auto" w:fill="FFFFFF"/>
          <w:lang w:val="kk-KZ"/>
        </w:rPr>
        <w:t xml:space="preserve">Лондон </w:t>
      </w:r>
      <w:proofErr w:type="gramStart"/>
      <w:r w:rsidRPr="00206652">
        <w:rPr>
          <w:shd w:val="clear" w:color="auto" w:fill="FFFFFF"/>
          <w:lang w:val="kk-KZ"/>
        </w:rPr>
        <w:t xml:space="preserve">балалар </w:t>
      </w:r>
      <w:r w:rsidRPr="00206652">
        <w:rPr>
          <w:shd w:val="clear" w:color="auto" w:fill="FFFFFF"/>
        </w:rPr>
        <w:t xml:space="preserve"> </w:t>
      </w:r>
      <w:r w:rsidRPr="00206652">
        <w:rPr>
          <w:shd w:val="clear" w:color="auto" w:fill="FFFFFF"/>
          <w:lang w:val="kk-KZ"/>
        </w:rPr>
        <w:t>музейі</w:t>
      </w:r>
      <w:proofErr w:type="gramEnd"/>
      <w:r w:rsidRPr="00206652">
        <w:rPr>
          <w:shd w:val="clear" w:color="auto" w:fill="FFFFFF"/>
          <w:lang w:val="kk-KZ"/>
        </w:rPr>
        <w:t xml:space="preserve">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  <w:lang w:val="kk-KZ"/>
        </w:rPr>
      </w:pPr>
      <w:hyperlink r:id="rId20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civilzation</w:t>
        </w:r>
        <w:proofErr w:type="spellEnd"/>
        <w:r w:rsidRPr="00206652">
          <w:rPr>
            <w:rStyle w:val="a3"/>
            <w:shd w:val="clear" w:color="auto" w:fill="FFFFFF"/>
          </w:rPr>
          <w:t>.</w:t>
        </w:r>
        <w:r w:rsidRPr="00206652">
          <w:rPr>
            <w:rStyle w:val="a3"/>
            <w:shd w:val="clear" w:color="auto" w:fill="FFFFFF"/>
            <w:lang w:val="en-US"/>
          </w:rPr>
          <w:t>ca</w:t>
        </w:r>
      </w:hyperlink>
      <w:r w:rsidRPr="00206652">
        <w:rPr>
          <w:shd w:val="clear" w:color="auto" w:fill="FFFFFF"/>
        </w:rPr>
        <w:t xml:space="preserve"> – </w:t>
      </w:r>
      <w:r w:rsidRPr="00206652">
        <w:rPr>
          <w:shd w:val="clear" w:color="auto" w:fill="FFFFFF"/>
          <w:lang w:val="kk-KZ"/>
        </w:rPr>
        <w:t>Канада по</w:t>
      </w:r>
      <w:r>
        <w:rPr>
          <w:shd w:val="clear" w:color="auto" w:fill="FFFFFF"/>
          <w:lang w:val="kk-KZ"/>
        </w:rPr>
        <w:t>ш</w:t>
      </w:r>
      <w:r w:rsidRPr="00206652">
        <w:rPr>
          <w:shd w:val="clear" w:color="auto" w:fill="FFFFFF"/>
          <w:lang w:val="kk-KZ"/>
        </w:rPr>
        <w:t xml:space="preserve">та музейі.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  <w:hyperlink r:id="rId21" w:history="1">
        <w:r w:rsidRPr="00206652">
          <w:rPr>
            <w:rStyle w:val="a3"/>
            <w:shd w:val="clear" w:color="auto" w:fill="FFFFFF"/>
            <w:lang w:val="en-US"/>
          </w:rPr>
          <w:t>www</w:t>
        </w:r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museikino</w:t>
        </w:r>
        <w:proofErr w:type="spellEnd"/>
        <w:r w:rsidRPr="00206652">
          <w:rPr>
            <w:rStyle w:val="a3"/>
            <w:shd w:val="clear" w:color="auto" w:fill="FFFFFF"/>
          </w:rPr>
          <w:t>.</w:t>
        </w:r>
        <w:proofErr w:type="spellStart"/>
        <w:r w:rsidRPr="00206652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 w:rsidRPr="00206652">
        <w:rPr>
          <w:shd w:val="clear" w:color="auto" w:fill="FFFFFF"/>
        </w:rPr>
        <w:t xml:space="preserve"> – Москва </w:t>
      </w:r>
      <w:r w:rsidRPr="00206652">
        <w:rPr>
          <w:shd w:val="clear" w:color="auto" w:fill="FFFFFF"/>
          <w:lang w:val="kk-KZ"/>
        </w:rPr>
        <w:t>кино музейі.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hd w:val="clear" w:color="auto" w:fill="FFFFFF"/>
        </w:rPr>
      </w:pPr>
      <w:hyperlink r:id="rId22" w:tgtFrame="_blank" w:history="1">
        <w:r w:rsidRPr="00206652">
          <w:rPr>
            <w:rStyle w:val="a3"/>
            <w:lang w:val="en-US"/>
          </w:rPr>
          <w:t>http</w:t>
        </w:r>
        <w:r w:rsidRPr="00206652">
          <w:rPr>
            <w:rStyle w:val="a3"/>
          </w:rPr>
          <w:t>://</w:t>
        </w:r>
        <w:proofErr w:type="spellStart"/>
        <w:r w:rsidRPr="00206652">
          <w:rPr>
            <w:rStyle w:val="a3"/>
            <w:lang w:val="en-US"/>
          </w:rPr>
          <w:t>openkremlin</w:t>
        </w:r>
        <w:proofErr w:type="spellEnd"/>
        <w:r w:rsidRPr="00206652">
          <w:rPr>
            <w:rStyle w:val="a3"/>
          </w:rPr>
          <w:t>.</w:t>
        </w:r>
        <w:proofErr w:type="spellStart"/>
        <w:r w:rsidRPr="00206652">
          <w:rPr>
            <w:rStyle w:val="a3"/>
            <w:lang w:val="en-US"/>
          </w:rPr>
          <w:t>ru</w:t>
        </w:r>
        <w:proofErr w:type="spellEnd"/>
      </w:hyperlink>
      <w:r w:rsidRPr="00206652">
        <w:t xml:space="preserve"> </w:t>
      </w:r>
      <w:r w:rsidRPr="00206652">
        <w:rPr>
          <w:shd w:val="clear" w:color="auto" w:fill="FFFFFF"/>
        </w:rPr>
        <w:t xml:space="preserve"> – Кремль </w:t>
      </w:r>
      <w:proofErr w:type="spellStart"/>
      <w:r w:rsidRPr="00206652">
        <w:rPr>
          <w:shd w:val="clear" w:color="auto" w:fill="FFFFFF"/>
        </w:rPr>
        <w:t>виртуал</w:t>
      </w:r>
      <w:proofErr w:type="spellEnd"/>
      <w:r w:rsidRPr="00206652">
        <w:rPr>
          <w:shd w:val="clear" w:color="auto" w:fill="FFFFFF"/>
          <w:lang w:val="kk-KZ"/>
        </w:rPr>
        <w:t>ь</w:t>
      </w:r>
      <w:proofErr w:type="spellStart"/>
      <w:r w:rsidRPr="00206652">
        <w:rPr>
          <w:shd w:val="clear" w:color="auto" w:fill="FFFFFF"/>
        </w:rPr>
        <w:t>ды</w:t>
      </w:r>
      <w:proofErr w:type="spellEnd"/>
      <w:r w:rsidRPr="00206652">
        <w:rPr>
          <w:shd w:val="clear" w:color="auto" w:fill="FFFFFF"/>
        </w:rPr>
        <w:t xml:space="preserve"> </w:t>
      </w:r>
      <w:proofErr w:type="spellStart"/>
      <w:r w:rsidRPr="00206652">
        <w:rPr>
          <w:shd w:val="clear" w:color="auto" w:fill="FFFFFF"/>
        </w:rPr>
        <w:t>музейі</w:t>
      </w:r>
      <w:proofErr w:type="spellEnd"/>
      <w:r w:rsidRPr="00206652">
        <w:rPr>
          <w:shd w:val="clear" w:color="auto" w:fill="FFFFFF"/>
        </w:rPr>
        <w:t xml:space="preserve">. </w:t>
      </w:r>
    </w:p>
    <w:p w:rsidR="004A7684" w:rsidRPr="00206652" w:rsidRDefault="004A7684" w:rsidP="004A768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lang w:val="kk-KZ"/>
        </w:rPr>
      </w:pPr>
      <w:hyperlink r:id="rId23" w:tgtFrame="_blank" w:history="1">
        <w:r w:rsidRPr="00206652">
          <w:rPr>
            <w:rStyle w:val="a3"/>
          </w:rPr>
          <w:t>http://whitehousemuseum.org</w:t>
        </w:r>
      </w:hyperlink>
      <w:r w:rsidRPr="00206652">
        <w:rPr>
          <w:lang w:val="kk-KZ"/>
        </w:rPr>
        <w:t xml:space="preserve"> – </w:t>
      </w:r>
      <w:proofErr w:type="gramStart"/>
      <w:r w:rsidRPr="00206652">
        <w:rPr>
          <w:lang w:val="kk-KZ"/>
        </w:rPr>
        <w:t>Ақ үй</w:t>
      </w:r>
      <w:proofErr w:type="gramEnd"/>
      <w:r w:rsidRPr="00206652">
        <w:rPr>
          <w:lang w:val="kk-KZ"/>
        </w:rPr>
        <w:t xml:space="preserve"> виртуальды музейі.</w:t>
      </w:r>
    </w:p>
    <w:p w:rsidR="004A7684" w:rsidRPr="004A7684" w:rsidRDefault="004A7684" w:rsidP="004A7684">
      <w:pPr>
        <w:ind w:left="720"/>
        <w:rPr>
          <w:lang w:val="kk-KZ"/>
        </w:rPr>
      </w:pPr>
    </w:p>
    <w:p w:rsidR="00406F18" w:rsidRPr="004A7684" w:rsidRDefault="00406F18" w:rsidP="004A7684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6F18" w:rsidRPr="004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15342"/>
    <w:multiLevelType w:val="hybridMultilevel"/>
    <w:tmpl w:val="01822A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063F"/>
    <w:rsid w:val="00406F18"/>
    <w:rsid w:val="004A7684"/>
    <w:rsid w:val="00884EC9"/>
    <w:rsid w:val="009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684"/>
    <w:rPr>
      <w:color w:val="0000FF"/>
      <w:u w:val="single"/>
    </w:rPr>
  </w:style>
  <w:style w:type="paragraph" w:styleId="a4">
    <w:name w:val="Normal (Web)"/>
    <w:basedOn w:val="a"/>
    <w:rsid w:val="004A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A7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britishmuseum.ac.uk" TargetMode="External"/><Relationship Id="rId13" Type="http://schemas.openxmlformats.org/officeDocument/2006/relationships/hyperlink" Target="http://www.tretyakov.ru" TargetMode="External"/><Relationship Id="rId18" Type="http://schemas.openxmlformats.org/officeDocument/2006/relationships/hyperlink" Target="http://www.darwin.museum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seikino.ru" TargetMode="External"/><Relationship Id="rId7" Type="http://schemas.openxmlformats.org/officeDocument/2006/relationships/hyperlink" Target="http://www.nasuonalgallery.org.uk/" TargetMode="External"/><Relationship Id="rId12" Type="http://schemas.openxmlformats.org/officeDocument/2006/relationships/hyperlink" Target="http://www.hernitagenuseun.org" TargetMode="External"/><Relationship Id="rId17" Type="http://schemas.openxmlformats.org/officeDocument/2006/relationships/hyperlink" Target="http://www.planettarium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seum.ru/kosmonav" TargetMode="External"/><Relationship Id="rId20" Type="http://schemas.openxmlformats.org/officeDocument/2006/relationships/hyperlink" Target="http://www.civilzation.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kd-dresden.de/" TargetMode="External"/><Relationship Id="rId11" Type="http://schemas.openxmlformats.org/officeDocument/2006/relationships/hyperlink" Target="http://www.metmuseum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d.spb.ru" TargetMode="External"/><Relationship Id="rId23" Type="http://schemas.openxmlformats.org/officeDocument/2006/relationships/hyperlink" Target="http://whitehousemuseum.org/" TargetMode="External"/><Relationship Id="rId10" Type="http://schemas.openxmlformats.org/officeDocument/2006/relationships/hyperlink" Target="http://www.polomusaele.firenze.it/uffizi" TargetMode="External"/><Relationship Id="rId19" Type="http://schemas.openxmlformats.org/officeDocument/2006/relationships/hyperlink" Target="http://www.b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oprado.es/" TargetMode="External"/><Relationship Id="rId14" Type="http://schemas.openxmlformats.org/officeDocument/2006/relationships/hyperlink" Target="http://www.rusmuseum.ru-" TargetMode="External"/><Relationship Id="rId22" Type="http://schemas.openxmlformats.org/officeDocument/2006/relationships/hyperlink" Target="http://openkreml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2014-09-23T12:55:00Z</dcterms:created>
  <dcterms:modified xsi:type="dcterms:W3CDTF">2014-10-02T19:06:00Z</dcterms:modified>
</cp:coreProperties>
</file>